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00" w:rsidRPr="00F27700" w:rsidRDefault="00F27700" w:rsidP="00F277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F27700">
        <w:rPr>
          <w:rFonts w:ascii="Times New Roman" w:hAnsi="Times New Roman" w:cs="Times New Roman"/>
          <w:sz w:val="24"/>
          <w:szCs w:val="24"/>
          <w:u w:val="single"/>
        </w:rPr>
        <w:t xml:space="preserve">Отчет акции «Обелиск» в МБ ОУ </w:t>
      </w:r>
      <w:proofErr w:type="spellStart"/>
      <w:r w:rsidRPr="00F27700">
        <w:rPr>
          <w:rFonts w:ascii="Times New Roman" w:hAnsi="Times New Roman" w:cs="Times New Roman"/>
          <w:sz w:val="24"/>
          <w:szCs w:val="24"/>
          <w:u w:val="single"/>
        </w:rPr>
        <w:t>Ризоватовской</w:t>
      </w:r>
      <w:proofErr w:type="spellEnd"/>
      <w:r w:rsidRPr="00F27700">
        <w:rPr>
          <w:rFonts w:ascii="Times New Roman" w:hAnsi="Times New Roman" w:cs="Times New Roman"/>
          <w:sz w:val="24"/>
          <w:szCs w:val="24"/>
          <w:u w:val="single"/>
        </w:rPr>
        <w:t xml:space="preserve"> СШ</w:t>
      </w:r>
    </w:p>
    <w:p w:rsidR="00F27700" w:rsidRDefault="00F27700" w:rsidP="00F27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0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Починковвский район, МБ 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Ризоватовская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F27700" w:rsidRDefault="00F27700" w:rsidP="00F27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0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Ризоватово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Коминтерна, д. 136</w:t>
      </w:r>
    </w:p>
    <w:p w:rsidR="00F27700" w:rsidRPr="00F27700" w:rsidRDefault="00F27700" w:rsidP="00F27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8(8319742124)     </w:t>
      </w:r>
      <w:hyperlink r:id="rId7" w:history="1">
        <w:r w:rsidRPr="007072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rizovatovo</w:t>
        </w:r>
        <w:r w:rsidRPr="00F2770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072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2770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072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27700" w:rsidRDefault="00F27700" w:rsidP="00F27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0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Руководитель Гуляева Елена Олеговна</w:t>
      </w:r>
    </w:p>
    <w:p w:rsidR="00F27700" w:rsidRDefault="00F27700" w:rsidP="00F27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0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школе – 65</w:t>
      </w:r>
    </w:p>
    <w:p w:rsidR="00F27700" w:rsidRDefault="00F27700" w:rsidP="00F27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00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Номинация «Трудовой десант»</w:t>
      </w:r>
    </w:p>
    <w:p w:rsidR="00F27700" w:rsidRPr="00F27700" w:rsidRDefault="00F27700" w:rsidP="00F27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700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Таблица: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843"/>
        <w:gridCol w:w="3355"/>
        <w:gridCol w:w="1912"/>
        <w:gridCol w:w="1928"/>
      </w:tblGrid>
      <w:tr w:rsidR="00C44D46" w:rsidRPr="00C44D46" w:rsidTr="00C44D46">
        <w:trPr>
          <w:jc w:val="center"/>
        </w:trPr>
        <w:tc>
          <w:tcPr>
            <w:tcW w:w="533" w:type="dxa"/>
          </w:tcPr>
          <w:p w:rsidR="00C44D46" w:rsidRPr="00C44D46" w:rsidRDefault="00C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44D46" w:rsidRPr="00C44D46" w:rsidRDefault="00C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D46">
              <w:rPr>
                <w:rFonts w:ascii="Times New Roman" w:hAnsi="Times New Roman" w:cs="Times New Roman"/>
                <w:sz w:val="24"/>
                <w:szCs w:val="24"/>
              </w:rPr>
              <w:t>Наименование места памяти</w:t>
            </w:r>
          </w:p>
        </w:tc>
        <w:tc>
          <w:tcPr>
            <w:tcW w:w="3355" w:type="dxa"/>
          </w:tcPr>
          <w:p w:rsidR="00C44D46" w:rsidRPr="00C44D46" w:rsidRDefault="00C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места памяти</w:t>
            </w:r>
          </w:p>
        </w:tc>
        <w:tc>
          <w:tcPr>
            <w:tcW w:w="1912" w:type="dxa"/>
          </w:tcPr>
          <w:p w:rsidR="00C44D46" w:rsidRPr="00C44D46" w:rsidRDefault="00C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файла с фотографией данного места памяти</w:t>
            </w:r>
          </w:p>
        </w:tc>
        <w:tc>
          <w:tcPr>
            <w:tcW w:w="1928" w:type="dxa"/>
          </w:tcPr>
          <w:p w:rsidR="00C44D46" w:rsidRPr="00C44D46" w:rsidRDefault="00C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мета памяти</w:t>
            </w:r>
          </w:p>
        </w:tc>
      </w:tr>
      <w:tr w:rsidR="00C44D46" w:rsidRPr="00C44D46" w:rsidTr="00C44D46">
        <w:trPr>
          <w:jc w:val="center"/>
        </w:trPr>
        <w:tc>
          <w:tcPr>
            <w:tcW w:w="533" w:type="dxa"/>
          </w:tcPr>
          <w:p w:rsidR="00C44D46" w:rsidRPr="00C44D46" w:rsidRDefault="00C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C44D46" w:rsidRPr="00C44D46" w:rsidRDefault="00F2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«Павшим героям вечная память»</w:t>
            </w:r>
          </w:p>
        </w:tc>
        <w:tc>
          <w:tcPr>
            <w:tcW w:w="3355" w:type="dxa"/>
          </w:tcPr>
          <w:p w:rsidR="00C44D46" w:rsidRPr="00C44D46" w:rsidRDefault="00C44D46" w:rsidP="00C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находится в центре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Ризоватово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между СДК и администрацией сельского совета. К памятнику прилагается 2 мемориальные доски с именами и фамилиями героев ВОВ села, трибуна, Памятник огражден маленьким аккуратным  деревянным забором, в котором есть отверстия для портретов из бессмертного полка. Вокруг памятника учащиеся школы и жители села посадили «Аллею памяти.  </w:t>
            </w:r>
          </w:p>
        </w:tc>
        <w:tc>
          <w:tcPr>
            <w:tcW w:w="1912" w:type="dxa"/>
          </w:tcPr>
          <w:p w:rsidR="00C44D46" w:rsidRDefault="00F27700" w:rsidP="00F2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7700"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  <w:p w:rsidR="00F27700" w:rsidRPr="00F27700" w:rsidRDefault="00F27700" w:rsidP="00F2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700" w:rsidRPr="00F27700" w:rsidRDefault="00F27700" w:rsidP="00F2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7700">
              <w:rPr>
                <w:rFonts w:ascii="Times New Roman" w:hAnsi="Times New Roman" w:cs="Times New Roman"/>
                <w:sz w:val="24"/>
                <w:szCs w:val="24"/>
              </w:rPr>
              <w:t>Вахтя памяти</w:t>
            </w:r>
          </w:p>
        </w:tc>
        <w:tc>
          <w:tcPr>
            <w:tcW w:w="1928" w:type="dxa"/>
          </w:tcPr>
          <w:p w:rsidR="00C44D46" w:rsidRDefault="00C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1.Уборка территории памятника.</w:t>
            </w:r>
          </w:p>
          <w:p w:rsidR="00C44D46" w:rsidRDefault="00C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2.Посадка «Аллеи памяти».</w:t>
            </w:r>
          </w:p>
          <w:p w:rsidR="00C44D46" w:rsidRPr="00C44D46" w:rsidRDefault="00C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Покраска забора и трибуны.</w:t>
            </w:r>
          </w:p>
        </w:tc>
      </w:tr>
      <w:tr w:rsidR="00C44D46" w:rsidRPr="00C44D46" w:rsidTr="00C44D46">
        <w:trPr>
          <w:jc w:val="center"/>
        </w:trPr>
        <w:tc>
          <w:tcPr>
            <w:tcW w:w="533" w:type="dxa"/>
          </w:tcPr>
          <w:p w:rsidR="00C44D46" w:rsidRPr="00C44D46" w:rsidRDefault="00C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C44D46" w:rsidRPr="00C44D46" w:rsidRDefault="00F2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 ради жизни на Земле»</w:t>
            </w:r>
          </w:p>
        </w:tc>
        <w:tc>
          <w:tcPr>
            <w:tcW w:w="3355" w:type="dxa"/>
          </w:tcPr>
          <w:p w:rsidR="00C44D46" w:rsidRPr="00C44D46" w:rsidRDefault="00F2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второго памятника (старого) находится в селе, около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церкви. Памятник не огражден, но ребята не забывают про него.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Приходят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убирают территорию, приносят цветы и венки.</w:t>
            </w:r>
          </w:p>
        </w:tc>
        <w:tc>
          <w:tcPr>
            <w:tcW w:w="1912" w:type="dxa"/>
          </w:tcPr>
          <w:p w:rsidR="00C44D46" w:rsidRDefault="0095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</w:t>
            </w:r>
            <w:r w:rsidR="00F27700">
              <w:rPr>
                <w:rFonts w:ascii="Times New Roman" w:hAnsi="Times New Roman" w:cs="Times New Roman"/>
                <w:sz w:val="24"/>
                <w:szCs w:val="24"/>
              </w:rPr>
              <w:t>мятник старый 1</w:t>
            </w:r>
          </w:p>
          <w:p w:rsidR="00F27700" w:rsidRPr="00C44D46" w:rsidRDefault="00F2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2.Памятник старый 2</w:t>
            </w:r>
          </w:p>
        </w:tc>
        <w:tc>
          <w:tcPr>
            <w:tcW w:w="1928" w:type="dxa"/>
          </w:tcPr>
          <w:p w:rsidR="006A480F" w:rsidRDefault="006A480F" w:rsidP="006A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1.Уборка территории памятника.</w:t>
            </w:r>
          </w:p>
          <w:p w:rsidR="00C44D46" w:rsidRPr="00C44D46" w:rsidRDefault="006A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2.Покраска памятника</w:t>
            </w:r>
          </w:p>
        </w:tc>
      </w:tr>
    </w:tbl>
    <w:p w:rsidR="00817C90" w:rsidRDefault="00817C90">
      <w:pPr>
        <w:rPr>
          <w:rFonts w:ascii="Times New Roman" w:hAnsi="Times New Roman" w:cs="Times New Roman"/>
          <w:sz w:val="28"/>
          <w:szCs w:val="28"/>
        </w:rPr>
      </w:pPr>
    </w:p>
    <w:p w:rsidR="00F27700" w:rsidRDefault="00F27700">
      <w:pPr>
        <w:rPr>
          <w:rFonts w:ascii="Times New Roman" w:hAnsi="Times New Roman" w:cs="Times New Roman"/>
          <w:sz w:val="28"/>
          <w:szCs w:val="28"/>
        </w:rPr>
      </w:pPr>
    </w:p>
    <w:p w:rsidR="00F27700" w:rsidRDefault="00F27700">
      <w:pPr>
        <w:rPr>
          <w:rFonts w:ascii="Times New Roman" w:hAnsi="Times New Roman" w:cs="Times New Roman"/>
          <w:sz w:val="28"/>
          <w:szCs w:val="28"/>
        </w:rPr>
      </w:pPr>
    </w:p>
    <w:p w:rsidR="00F27700" w:rsidRPr="00F27700" w:rsidRDefault="00F27700">
      <w:pPr>
        <w:rPr>
          <w:rFonts w:ascii="Times New Roman" w:hAnsi="Times New Roman" w:cs="Times New Roman"/>
          <w:sz w:val="24"/>
          <w:szCs w:val="24"/>
        </w:rPr>
      </w:pPr>
      <w:r w:rsidRPr="00F27700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27700">
        <w:rPr>
          <w:rFonts w:ascii="Times New Roman" w:hAnsi="Times New Roman" w:cs="Times New Roman"/>
          <w:sz w:val="24"/>
          <w:szCs w:val="24"/>
        </w:rPr>
        <w:t xml:space="preserve">водитель образовательного учреждения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770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27700">
        <w:rPr>
          <w:rFonts w:ascii="Times New Roman" w:hAnsi="Times New Roman" w:cs="Times New Roman"/>
          <w:sz w:val="24"/>
          <w:szCs w:val="24"/>
        </w:rPr>
        <w:t>Г.А.Зимаева</w:t>
      </w:r>
      <w:proofErr w:type="spellEnd"/>
    </w:p>
    <w:sectPr w:rsidR="00F27700" w:rsidRPr="00F2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F1170"/>
    <w:multiLevelType w:val="hybridMultilevel"/>
    <w:tmpl w:val="E904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E0"/>
    <w:rsid w:val="006A480F"/>
    <w:rsid w:val="00816DC4"/>
    <w:rsid w:val="00817C90"/>
    <w:rsid w:val="0095744A"/>
    <w:rsid w:val="00C27BE0"/>
    <w:rsid w:val="00C44D46"/>
    <w:rsid w:val="00EB3B22"/>
    <w:rsid w:val="00F2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770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27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770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27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zovat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F49D-3AA4-4928-9199-430C7CAA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6</cp:revision>
  <dcterms:created xsi:type="dcterms:W3CDTF">2017-05-05T09:20:00Z</dcterms:created>
  <dcterms:modified xsi:type="dcterms:W3CDTF">2017-05-11T06:44:00Z</dcterms:modified>
</cp:coreProperties>
</file>